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0CC85A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32A0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proofErr w:type="gramStart"/>
      <w:r w:rsidR="00294495">
        <w:rPr>
          <w:rFonts w:ascii="Times New Roman" w:hAnsi="Times New Roman" w:cs="Times New Roman"/>
          <w:lang w:val="en-US"/>
        </w:rPr>
        <w:t>cells, since</w:t>
      </w:r>
      <w:proofErr w:type="gramEnd"/>
      <w:r w:rsidR="00294495">
        <w:rPr>
          <w:rFonts w:ascii="Times New Roman" w:hAnsi="Times New Roman" w:cs="Times New Roman"/>
          <w:lang w:val="en-US"/>
        </w:rPr>
        <w:t xml:space="preserv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w:t>
      </w:r>
      <w:r w:rsidR="00B80560">
        <w:rPr>
          <w:rFonts w:ascii="Times New Roman" w:hAnsi="Times New Roman" w:cs="Times New Roman"/>
          <w:lang w:val="en-GB"/>
        </w:rPr>
        <w:lastRenderedPageBreak/>
        <w:t>(Kilde: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A6797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Pr="007116AB">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w:lastRenderedPageBreak/>
            <m:t>P=U⋅I</m:t>
          </m:r>
        </m:oMath>
      </m:oMathPara>
    </w:p>
    <w:p w14:paraId="4D9DF336" w14:textId="77777777"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DF26B8">
        <w:rPr>
          <w:rFonts w:ascii="Times New Roman" w:hAnsi="Times New Roman" w:cs="Times New Roman"/>
          <w:lang w:val="en-GB"/>
        </w:rPr>
        <w:t>, because of internal resistance, leading to a slightly lower actual power output.</w:t>
      </w:r>
    </w:p>
    <w:p w14:paraId="5167A5D4" w14:textId="77777777" w:rsidR="00DF26B8" w:rsidRDefault="00DF26B8">
      <w:pPr>
        <w:rPr>
          <w:rFonts w:ascii="Times New Roman" w:hAnsi="Times New Roman" w:cs="Times New Roman"/>
          <w:lang w:val="en-GB"/>
        </w:rPr>
      </w:pPr>
    </w:p>
    <w:p w14:paraId="0DFC621D" w14:textId="6715FBBE"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E95D3B">
        <w:rPr>
          <w:rFonts w:ascii="Times New Roman" w:hAnsi="Times New Roman" w:cs="Times New Roman"/>
          <w:lang w:val="en-GB"/>
        </w:rPr>
        <w:t xml:space="preserve"> (TJEK FIX FIGURE.</w:t>
      </w:r>
    </w:p>
    <w:p w14:paraId="20945C41" w14:textId="77777777" w:rsidR="00A6712F" w:rsidRDefault="00A6712F">
      <w:pPr>
        <w:rPr>
          <w:rFonts w:ascii="Times New Roman" w:hAnsi="Times New Roman" w:cs="Times New Roman"/>
          <w:lang w:val="en-GB"/>
        </w:rPr>
      </w:pPr>
    </w:p>
    <w:p w14:paraId="0AEF044B" w14:textId="2FEFD3D6" w:rsidR="00A6712F" w:rsidRDefault="00E95D3B" w:rsidP="00E95D3B">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E9E9222" wp14:editId="35F0B4FD">
            <wp:extent cx="3282543" cy="2314800"/>
            <wp:effectExtent l="0" t="0" r="0" b="0"/>
            <wp:docPr id="2126916673" name="Picture 4"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673" name="Picture 4" descr="A screenshot of a white she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2543" cy="2314800"/>
                    </a:xfrm>
                    <a:prstGeom prst="rect">
                      <a:avLst/>
                    </a:prstGeom>
                  </pic:spPr>
                </pic:pic>
              </a:graphicData>
            </a:graphic>
          </wp:inline>
        </w:drawing>
      </w:r>
    </w:p>
    <w:p w14:paraId="4267B336" w14:textId="420BAFE4"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lastRenderedPageBreak/>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w:t>
      </w:r>
      <w:r w:rsidR="003C7DFC">
        <w:rPr>
          <w:rFonts w:ascii="Times New Roman" w:hAnsi="Times New Roman" w:cs="Times New Roman"/>
          <w:lang w:val="en-GB"/>
        </w:rPr>
        <w:lastRenderedPageBreak/>
        <w:t xml:space="preserve">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32AA0484" w14:textId="77777777" w:rsidR="003C481E"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13745FEB" w14:textId="77777777" w:rsidR="003C481E" w:rsidRDefault="003C481E">
      <w:pPr>
        <w:rPr>
          <w:rFonts w:ascii="Times New Roman" w:hAnsi="Times New Roman" w:cs="Times New Roman"/>
          <w:lang w:val="en-GB"/>
        </w:rPr>
      </w:pPr>
    </w:p>
    <w:p w14:paraId="4FD91074" w14:textId="74526BDF"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w:t>
      </w:r>
      <w:proofErr w:type="gramStart"/>
      <w:r w:rsidR="00567E32">
        <w:rPr>
          <w:rFonts w:ascii="Times New Roman" w:hAnsi="Times New Roman" w:cs="Times New Roman"/>
          <w:lang w:val="en-GB"/>
        </w:rPr>
        <w:t>single-sites</w:t>
      </w:r>
      <w:proofErr w:type="gramEnd"/>
      <w:r w:rsidR="00567E32">
        <w:rPr>
          <w:rFonts w:ascii="Times New Roman" w:hAnsi="Times New Roman" w:cs="Times New Roman"/>
          <w:lang w:val="en-GB"/>
        </w:rPr>
        <w:t xml:space="preserve">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D37B6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Pr="006E7C8E"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lastRenderedPageBreak/>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6F98B64B" w:rsidR="008A1A0F" w:rsidRDefault="008A1A0F">
      <w:pPr>
        <w:rPr>
          <w:rFonts w:ascii="Times New Roman" w:hAnsi="Times New Roman" w:cs="Times New Roman"/>
          <w:lang w:val="en-US"/>
        </w:rPr>
      </w:pPr>
      <w:r w:rsidRPr="006E7C8E">
        <w:rPr>
          <w:rFonts w:ascii="Times New Roman" w:hAnsi="Times New Roman" w:cs="Times New Roman"/>
          <w:b/>
          <w:bCs/>
          <w:i/>
          <w:iCs/>
          <w:highlight w:val="yellow"/>
          <w:lang w:val="en-US"/>
        </w:rPr>
        <w:t>Computational Hydrogen Electrode</w:t>
      </w:r>
    </w:p>
    <w:p w14:paraId="3035271D" w14:textId="1B18D076" w:rsidR="00904467" w:rsidRDefault="00904467">
      <w:pPr>
        <w:rPr>
          <w:rFonts w:ascii="Times New Roman" w:hAnsi="Times New Roman" w:cs="Times New Roman"/>
          <w:lang w:val="en-US"/>
        </w:rPr>
      </w:pPr>
      <w:r>
        <w:rPr>
          <w:rFonts w:ascii="Times New Roman" w:hAnsi="Times New Roman" w:cs="Times New Roman"/>
          <w:lang w:val="en-US"/>
        </w:rPr>
        <w:t xml:space="preserve">In electrochemistry, knowing which potentials various reactions take place at is </w:t>
      </w:r>
      <w:r w:rsidR="007C13E4">
        <w:rPr>
          <w:rFonts w:ascii="Times New Roman" w:hAnsi="Times New Roman" w:cs="Times New Roman"/>
          <w:lang w:val="en-US"/>
        </w:rPr>
        <w:t xml:space="preserve">important, </w:t>
      </w:r>
      <w:r w:rsidR="00CD51A4">
        <w:rPr>
          <w:rFonts w:ascii="Times New Roman" w:hAnsi="Times New Roman" w:cs="Times New Roman"/>
          <w:lang w:val="en-US"/>
        </w:rPr>
        <w:t>hence</w:t>
      </w:r>
      <w:r w:rsidR="00A86BDC">
        <w:rPr>
          <w:rFonts w:ascii="Times New Roman" w:hAnsi="Times New Roman" w:cs="Times New Roman"/>
          <w:lang w:val="en-US"/>
        </w:rPr>
        <w:t xml:space="preserve"> ensur</w:t>
      </w:r>
      <w:r w:rsidR="00CD51A4">
        <w:rPr>
          <w:rFonts w:ascii="Times New Roman" w:hAnsi="Times New Roman" w:cs="Times New Roman"/>
          <w:lang w:val="en-US"/>
        </w:rPr>
        <w:t>ing</w:t>
      </w:r>
      <w:r w:rsidR="00A86BDC">
        <w:rPr>
          <w:rFonts w:ascii="Times New Roman" w:hAnsi="Times New Roman" w:cs="Times New Roman"/>
          <w:lang w:val="en-US"/>
        </w:rPr>
        <w:t xml:space="preserve"> replicability across different electrodes</w:t>
      </w:r>
      <w:r w:rsidR="00CD51A4">
        <w:rPr>
          <w:rFonts w:ascii="Times New Roman" w:hAnsi="Times New Roman" w:cs="Times New Roman"/>
          <w:lang w:val="en-US"/>
        </w:rPr>
        <w:t xml:space="preserve"> is </w:t>
      </w:r>
    </w:p>
    <w:p w14:paraId="008EE557" w14:textId="77777777" w:rsidR="007C13E4" w:rsidRDefault="007C13E4">
      <w:pPr>
        <w:rPr>
          <w:rFonts w:ascii="Times New Roman" w:hAnsi="Times New Roman" w:cs="Times New Roman"/>
          <w:lang w:val="en-US"/>
        </w:rPr>
      </w:pPr>
    </w:p>
    <w:p w14:paraId="69735E78" w14:textId="7C8A1F70" w:rsidR="007C13E4" w:rsidRDefault="009A0153">
      <w:pPr>
        <w:rPr>
          <w:rFonts w:ascii="Times New Roman" w:hAnsi="Times New Roman" w:cs="Times New Roman"/>
          <w:lang w:val="en-US"/>
        </w:rPr>
      </w:pPr>
      <w:r>
        <w:rPr>
          <w:rFonts w:ascii="Times New Roman" w:hAnsi="Times New Roman" w:cs="Times New Roman"/>
          <w:lang w:val="en-US"/>
        </w:rPr>
        <w:t xml:space="preserve">Though in general, there is no ground level truth potentials, only potential differences. </w:t>
      </w:r>
    </w:p>
    <w:p w14:paraId="448A0A0B" w14:textId="7841A35F" w:rsidR="009A0153" w:rsidRDefault="009A0153">
      <w:pPr>
        <w:rPr>
          <w:rFonts w:ascii="Times New Roman" w:hAnsi="Times New Roman" w:cs="Times New Roman"/>
          <w:lang w:val="en-US"/>
        </w:rPr>
      </w:pPr>
      <w:r>
        <w:rPr>
          <w:rFonts w:ascii="Times New Roman" w:hAnsi="Times New Roman" w:cs="Times New Roman"/>
          <w:lang w:val="en-US"/>
        </w:rPr>
        <w:t>To ma</w:t>
      </w:r>
      <w:r w:rsidR="00297E44">
        <w:rPr>
          <w:rFonts w:ascii="Times New Roman" w:hAnsi="Times New Roman" w:cs="Times New Roman"/>
          <w:lang w:val="en-US"/>
        </w:rPr>
        <w:t>ke identical experiments, identical electrode setups are made with rigorous attention to detail to produce the same reference potential across laboratories</w:t>
      </w:r>
      <w:r w:rsidR="00D35113">
        <w:rPr>
          <w:rFonts w:ascii="Times New Roman" w:hAnsi="Times New Roman" w:cs="Times New Roman"/>
          <w:lang w:val="en-US"/>
        </w:rPr>
        <w:t xml:space="preserve">. </w:t>
      </w:r>
    </w:p>
    <w:p w14:paraId="10304801" w14:textId="77777777" w:rsidR="007C13E4" w:rsidRDefault="007C13E4">
      <w:pPr>
        <w:rPr>
          <w:rFonts w:ascii="Times New Roman" w:hAnsi="Times New Roman" w:cs="Times New Roman"/>
          <w:lang w:val="en-US"/>
        </w:rPr>
      </w:pPr>
    </w:p>
    <w:p w14:paraId="213F31FA" w14:textId="49F752ED" w:rsidR="0003215C" w:rsidRDefault="00B823E2">
      <w:pPr>
        <w:rPr>
          <w:rFonts w:ascii="Times New Roman" w:hAnsi="Times New Roman" w:cs="Times New Roman"/>
          <w:lang w:val="en-US"/>
        </w:rPr>
      </w:pPr>
      <w:r>
        <w:rPr>
          <w:rFonts w:ascii="Times New Roman" w:hAnsi="Times New Roman" w:cs="Times New Roman"/>
          <w:lang w:val="en-US"/>
        </w:rPr>
        <w:t>Standard Hydrogen Electrode</w:t>
      </w:r>
    </w:p>
    <w:p w14:paraId="0B62B7FD" w14:textId="3997AC64" w:rsidR="003E4529" w:rsidRDefault="003E4529">
      <w:pPr>
        <w:rPr>
          <w:rFonts w:ascii="Times New Roman" w:hAnsi="Times New Roman" w:cs="Times New Roman"/>
          <w:lang w:val="en-US"/>
        </w:rPr>
      </w:pPr>
      <w:r>
        <w:rPr>
          <w:rFonts w:ascii="Times New Roman" w:hAnsi="Times New Roman" w:cs="Times New Roman"/>
          <w:lang w:val="en-US"/>
        </w:rPr>
        <w:t>Reversible Hydrogen Electrode</w:t>
      </w:r>
    </w:p>
    <w:p w14:paraId="55521B8A" w14:textId="77777777" w:rsidR="00904467" w:rsidRPr="0003215C" w:rsidRDefault="00904467">
      <w:pPr>
        <w:rPr>
          <w:rFonts w:ascii="Times New Roman" w:hAnsi="Times New Roman" w:cs="Times New Roman"/>
          <w:lang w:val="en-US"/>
        </w:rPr>
      </w:pPr>
    </w:p>
    <w:p w14:paraId="0EBB29E6" w14:textId="77777777" w:rsidR="00C276CB" w:rsidRDefault="00C276CB">
      <w:pPr>
        <w:rPr>
          <w:rFonts w:ascii="Times New Roman" w:hAnsi="Times New Roman" w:cs="Times New Roman"/>
          <w:lang w:val="en-US"/>
        </w:rPr>
      </w:pPr>
    </w:p>
    <w:p w14:paraId="129B881B" w14:textId="5DD4E64C" w:rsidR="00574AFC" w:rsidRDefault="007C13E4">
      <w:pPr>
        <w:rPr>
          <w:rFonts w:ascii="Times New Roman" w:hAnsi="Times New Roman" w:cs="Times New Roman"/>
          <w:lang w:val="en-US"/>
        </w:rPr>
      </w:pPr>
      <w:r>
        <w:rPr>
          <w:rFonts w:ascii="Times New Roman" w:hAnsi="Times New Roman" w:cs="Times New Roman"/>
          <w:lang w:val="en-US"/>
        </w:rPr>
        <w:t>CHE theoretical reference state</w:t>
      </w:r>
    </w:p>
    <w:p w14:paraId="5412ACEF" w14:textId="77777777" w:rsidR="00574AFC" w:rsidRDefault="00574AFC">
      <w:pPr>
        <w:rPr>
          <w:rFonts w:ascii="Times New Roman" w:hAnsi="Times New Roman" w:cs="Times New Roman"/>
          <w:lang w:val="en-US"/>
        </w:rPr>
      </w:pPr>
    </w:p>
    <w:p w14:paraId="5367A86E" w14:textId="77777777" w:rsidR="00574AFC" w:rsidRDefault="00574AFC">
      <w:pPr>
        <w:rPr>
          <w:rFonts w:ascii="Times New Roman" w:hAnsi="Times New Roman" w:cs="Times New Roman"/>
          <w:lang w:val="en-US"/>
        </w:rPr>
      </w:pPr>
    </w:p>
    <w:p w14:paraId="2D717567" w14:textId="77777777" w:rsidR="00574AFC" w:rsidRDefault="00574AFC">
      <w:pPr>
        <w:rPr>
          <w:rFonts w:ascii="Times New Roman" w:hAnsi="Times New Roman" w:cs="Times New Roman"/>
          <w:lang w:val="en-US"/>
        </w:rPr>
      </w:pPr>
    </w:p>
    <w:p w14:paraId="5F87473D" w14:textId="77777777" w:rsidR="00574AFC" w:rsidRDefault="00574AFC">
      <w:pPr>
        <w:rPr>
          <w:rFonts w:ascii="Times New Roman" w:hAnsi="Times New Roman" w:cs="Times New Roman"/>
          <w:lang w:val="en-US"/>
        </w:rPr>
      </w:pPr>
    </w:p>
    <w:p w14:paraId="125C7446" w14:textId="77777777" w:rsidR="00574AFC" w:rsidRDefault="00574AFC">
      <w:pPr>
        <w:rPr>
          <w:rFonts w:ascii="Times New Roman" w:hAnsi="Times New Roman" w:cs="Times New Roman"/>
          <w:lang w:val="en-US"/>
        </w:rPr>
      </w:pPr>
    </w:p>
    <w:p w14:paraId="1E587E8A" w14:textId="77777777" w:rsidR="00574AFC" w:rsidRDefault="00574AFC">
      <w:pPr>
        <w:rPr>
          <w:rFonts w:ascii="Times New Roman" w:hAnsi="Times New Roman" w:cs="Times New Roman"/>
          <w:lang w:val="en-US"/>
        </w:rPr>
      </w:pPr>
    </w:p>
    <w:p w14:paraId="16678F1F" w14:textId="77777777" w:rsidR="00574AFC" w:rsidRDefault="00574AFC">
      <w:pPr>
        <w:rPr>
          <w:rFonts w:ascii="Times New Roman" w:hAnsi="Times New Roman" w:cs="Times New Roman"/>
          <w:lang w:val="en-US"/>
        </w:rPr>
      </w:pPr>
    </w:p>
    <w:p w14:paraId="416557F4" w14:textId="77777777" w:rsidR="00574AFC" w:rsidRDefault="00574AFC">
      <w:pPr>
        <w:rPr>
          <w:rFonts w:ascii="Times New Roman" w:hAnsi="Times New Roman" w:cs="Times New Roman"/>
          <w:lang w:val="en-US"/>
        </w:rPr>
      </w:pPr>
    </w:p>
    <w:p w14:paraId="61EEF022" w14:textId="77777777" w:rsidR="00574AFC" w:rsidRDefault="00574AFC">
      <w:pPr>
        <w:rPr>
          <w:rFonts w:ascii="Times New Roman" w:hAnsi="Times New Roman" w:cs="Times New Roman"/>
          <w:lang w:val="en-US"/>
        </w:rPr>
      </w:pPr>
    </w:p>
    <w:p w14:paraId="797FDEBE" w14:textId="77777777" w:rsidR="00574AFC" w:rsidRDefault="00574AFC">
      <w:pPr>
        <w:rPr>
          <w:rFonts w:ascii="Times New Roman" w:hAnsi="Times New Roman" w:cs="Times New Roman"/>
          <w:lang w:val="en-US"/>
        </w:rPr>
      </w:pPr>
    </w:p>
    <w:p w14:paraId="0C6B2839" w14:textId="77777777" w:rsidR="00574AFC" w:rsidRDefault="00574AFC">
      <w:pPr>
        <w:rPr>
          <w:rFonts w:ascii="Times New Roman" w:hAnsi="Times New Roman" w:cs="Times New Roman"/>
          <w:lang w:val="en-US"/>
        </w:rPr>
      </w:pPr>
    </w:p>
    <w:p w14:paraId="4C313BB0" w14:textId="77777777" w:rsidR="00574AFC" w:rsidRDefault="00574AFC">
      <w:pPr>
        <w:rPr>
          <w:rFonts w:ascii="Times New Roman" w:hAnsi="Times New Roman" w:cs="Times New Roman"/>
          <w:lang w:val="en-US"/>
        </w:rPr>
      </w:pPr>
    </w:p>
    <w:p w14:paraId="7B6FC7F4" w14:textId="77777777" w:rsidR="00574AFC" w:rsidRDefault="00574AFC">
      <w:pPr>
        <w:rPr>
          <w:rFonts w:ascii="Times New Roman" w:hAnsi="Times New Roman" w:cs="Times New Roman"/>
          <w:lang w:val="en-US"/>
        </w:rPr>
      </w:pPr>
    </w:p>
    <w:p w14:paraId="3F45B5C6" w14:textId="77777777" w:rsidR="00574AFC" w:rsidRDefault="00574AFC">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233F4C" w14:textId="77777777" w:rsidR="00574AFC" w:rsidRDefault="00574AFC">
      <w:pPr>
        <w:rPr>
          <w:rFonts w:ascii="Times New Roman" w:hAnsi="Times New Roman" w:cs="Times New Roman"/>
          <w:lang w:val="en-US"/>
        </w:rPr>
      </w:pPr>
    </w:p>
    <w:p w14:paraId="26C362AE" w14:textId="77777777" w:rsidR="00574AFC" w:rsidRDefault="00574AFC">
      <w:pPr>
        <w:rPr>
          <w:rFonts w:ascii="Times New Roman" w:hAnsi="Times New Roman" w:cs="Times New Roman"/>
          <w:lang w:val="en-US"/>
        </w:rPr>
      </w:pPr>
    </w:p>
    <w:p w14:paraId="07462765" w14:textId="77777777" w:rsidR="00574AFC" w:rsidRDefault="00574AFC">
      <w:pPr>
        <w:rPr>
          <w:rFonts w:ascii="Times New Roman" w:hAnsi="Times New Roman" w:cs="Times New Roman"/>
          <w:lang w:val="en-US"/>
        </w:rPr>
      </w:pPr>
    </w:p>
    <w:p w14:paraId="32B65F0F"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65EEA024"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couples equations in 3D instead</w:t>
      </w:r>
      <w:r w:rsidR="00D3615C">
        <w:rPr>
          <w:rFonts w:ascii="Times New Roman" w:hAnsi="Times New Roman" w:cs="Times New Roman"/>
          <w:lang w:val="en-US"/>
        </w:rPr>
        <w:t>.</w:t>
      </w:r>
    </w:p>
    <w:p w14:paraId="5B1DB5C3" w14:textId="587E3B4D" w:rsidR="00735BBE" w:rsidRPr="00DA1252"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3D2E1077" w14:textId="77777777" w:rsidR="004C4883" w:rsidRDefault="004C4883">
      <w:pPr>
        <w:rPr>
          <w:rFonts w:ascii="Times New Roman" w:hAnsi="Times New Roman" w:cs="Times New Roman"/>
          <w:highlight w:val="lightGray"/>
          <w:lang w:val="en-US"/>
        </w:rPr>
      </w:pPr>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lastRenderedPageBreak/>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lastRenderedPageBreak/>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D829D5">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F24043">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5B4BA3">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r w:rsidR="00166429">
        <w:rPr>
          <w:rFonts w:ascii="Times New Roman" w:hAnsi="Times New Roman" w:cs="Times New Roman"/>
          <w:lang w:val="en-US"/>
        </w:rPr>
        <w:t>(</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0BB8EEE3" w:rsidR="00F72A74" w:rsidRDefault="00CC38D5">
      <w:pPr>
        <w:rPr>
          <w:rFonts w:ascii="Times New Roman" w:hAnsi="Times New Roman" w:cs="Times New Roman"/>
          <w:lang w:val="en-US"/>
        </w:rPr>
      </w:pPr>
      <w:r>
        <w:rPr>
          <w:rFonts w:ascii="Times New Roman" w:hAnsi="Times New Roman" w:cs="Times New Roman"/>
          <w:lang w:val="en-US"/>
        </w:rPr>
        <w:lastRenderedPageBreak/>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r w:rsidR="00365A3A">
        <w:rPr>
          <w:rFonts w:ascii="Times New Roman" w:hAnsi="Times New Roman" w:cs="Times New Roman"/>
          <w:lang w:val="en-US"/>
        </w:rPr>
        <w:t>(</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0.03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173C7C1" w14:textId="77777777" w:rsidR="0096156D" w:rsidRDefault="00D96C7A">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2374A418" w14:textId="11E6A0A0" w:rsidR="0003537B" w:rsidRDefault="0003537B">
      <w:pPr>
        <w:rPr>
          <w:rFonts w:ascii="Times New Roman" w:hAnsi="Times New Roman" w:cs="Times New Roman"/>
          <w:lang w:val="en-US"/>
        </w:rPr>
      </w:pPr>
      <w:r w:rsidRPr="0003537B">
        <w:rPr>
          <w:rFonts w:ascii="Times New Roman" w:hAnsi="Times New Roman" w:cs="Times New Roman"/>
          <w:lang w:val="en-US"/>
        </w:rPr>
        <w:t xml:space="preserve">This </w:t>
      </w:r>
      <w:r w:rsidR="00FF69B6">
        <w:rPr>
          <w:rFonts w:ascii="Times New Roman" w:hAnsi="Times New Roman" w:cs="Times New Roman"/>
          <w:lang w:val="en-US"/>
        </w:rPr>
        <w:t xml:space="preserve">work seeks to optimize </w:t>
      </w:r>
      <w:r w:rsidR="00D52118">
        <w:rPr>
          <w:rFonts w:ascii="Times New Roman" w:hAnsi="Times New Roman" w:cs="Times New Roman"/>
          <w:lang w:val="en-US"/>
        </w:rPr>
        <w:t>a reaction, in which the activity of the reaction p</w:t>
      </w:r>
      <w:r w:rsidR="002C0526">
        <w:rPr>
          <w:rFonts w:ascii="Times New Roman" w:hAnsi="Times New Roman" w:cs="Times New Roman"/>
          <w:lang w:val="en-US"/>
        </w:rPr>
        <w:t xml:space="preserve">athways </w:t>
      </w:r>
      <w:r w:rsidR="009D7FB1">
        <w:rPr>
          <w:rFonts w:ascii="Times New Roman" w:hAnsi="Times New Roman" w:cs="Times New Roman"/>
          <w:lang w:val="en-US"/>
        </w:rPr>
        <w:t>is</w:t>
      </w:r>
      <w:r w:rsidR="002C0526">
        <w:rPr>
          <w:rFonts w:ascii="Times New Roman" w:hAnsi="Times New Roman" w:cs="Times New Roman"/>
          <w:lang w:val="en-US"/>
        </w:rPr>
        <w:t xml:space="preserve"> </w:t>
      </w:r>
      <w:r w:rsidR="004E7840">
        <w:rPr>
          <w:rFonts w:ascii="Times New Roman" w:hAnsi="Times New Roman" w:cs="Times New Roman"/>
          <w:lang w:val="en-US"/>
        </w:rPr>
        <w:t xml:space="preserve">dependent on </w:t>
      </w:r>
      <w:r w:rsidR="00966F42">
        <w:rPr>
          <w:rFonts w:ascii="Times New Roman" w:hAnsi="Times New Roman" w:cs="Times New Roman"/>
          <w:lang w:val="en-US"/>
        </w:rPr>
        <w:t xml:space="preserve">specific </w:t>
      </w:r>
      <w:r w:rsidR="009A265E">
        <w:rPr>
          <w:rFonts w:ascii="Times New Roman" w:hAnsi="Times New Roman" w:cs="Times New Roman"/>
          <w:lang w:val="en-US"/>
        </w:rPr>
        <w:t xml:space="preserve">requirements to the binding energies of different adsorbates. </w:t>
      </w:r>
      <w:r w:rsidR="00A85389">
        <w:rPr>
          <w:rFonts w:ascii="Times New Roman" w:hAnsi="Times New Roman" w:cs="Times New Roman"/>
          <w:lang w:val="en-US"/>
        </w:rPr>
        <w:t xml:space="preserve">High-Entropy Alloys (HEAs) </w:t>
      </w:r>
    </w:p>
    <w:p w14:paraId="63CAF586" w14:textId="77777777" w:rsidR="0003537B" w:rsidRPr="0003537B" w:rsidRDefault="0003537B">
      <w:pPr>
        <w:rPr>
          <w:rFonts w:ascii="Times New Roman" w:hAnsi="Times New Roman" w:cs="Times New Roman"/>
          <w:lang w:val="en-US"/>
        </w:rPr>
      </w:pPr>
    </w:p>
    <w:p w14:paraId="2BE4BE5C" w14:textId="5107632D"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D96C7A" w:rsidRPr="00AF2E5B">
        <w:rPr>
          <w:rFonts w:ascii="Times New Roman" w:hAnsi="Times New Roman" w:cs="Times New Roman"/>
          <w:highlight w:val="lightGray"/>
          <w:lang w:val="en-US"/>
        </w:rPr>
        <w:t>(Hvorfor – tune poisoning effect)</w:t>
      </w:r>
      <w:r w:rsidR="00FC0095" w:rsidRPr="00AF2E5B">
        <w:rPr>
          <w:rFonts w:ascii="Times New Roman" w:hAnsi="Times New Roman" w:cs="Times New Roman"/>
          <w:highlight w:val="lightGray"/>
          <w:lang w:val="en-US"/>
        </w:rPr>
        <w:t xml:space="preserve"> motivation</w:t>
      </w:r>
    </w:p>
    <w:p w14:paraId="6FCAEB8E" w14:textId="2FF319A9"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E4AFD" w:rsidRPr="00AF2E5B">
        <w:rPr>
          <w:rFonts w:ascii="Times New Roman" w:hAnsi="Times New Roman" w:cs="Times New Roman"/>
          <w:highlight w:val="lightGray"/>
          <w:lang w:val="en-US"/>
        </w:rPr>
        <w:t>Tune binding energies</w:t>
      </w:r>
    </w:p>
    <w:p w14:paraId="577E4234" w14:textId="77777777" w:rsidR="007C43AE" w:rsidRPr="00AF2E5B" w:rsidRDefault="007C43AE">
      <w:pPr>
        <w:rPr>
          <w:rFonts w:ascii="Times New Roman" w:hAnsi="Times New Roman" w:cs="Times New Roman"/>
          <w:highlight w:val="lightGray"/>
          <w:lang w:val="en-US"/>
        </w:rPr>
      </w:pPr>
    </w:p>
    <w:p w14:paraId="2A29AE9B" w14:textId="1C2C2850" w:rsidR="007C43A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C43AE" w:rsidRPr="00AF2E5B">
        <w:rPr>
          <w:rFonts w:ascii="Times New Roman" w:hAnsi="Times New Roman" w:cs="Times New Roman"/>
          <w:highlight w:val="lightGray"/>
          <w:lang w:val="en-US"/>
        </w:rPr>
        <w:t>Poisoning effect</w:t>
      </w:r>
    </w:p>
    <w:p w14:paraId="282C912C" w14:textId="77777777" w:rsidR="0052570E" w:rsidRPr="00AF2E5B" w:rsidRDefault="0052570E">
      <w:pPr>
        <w:rPr>
          <w:rFonts w:ascii="Times New Roman" w:hAnsi="Times New Roman" w:cs="Times New Roman"/>
          <w:highlight w:val="lightGray"/>
          <w:lang w:val="en-US"/>
        </w:rPr>
      </w:pPr>
    </w:p>
    <w:p w14:paraId="745B1E57" w14:textId="65133637" w:rsidR="0052570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52570E" w:rsidRPr="00AF2E5B">
        <w:rPr>
          <w:rFonts w:ascii="Times New Roman" w:hAnsi="Times New Roman" w:cs="Times New Roman"/>
          <w:highlight w:val="lightGray"/>
          <w:lang w:val="en-US"/>
        </w:rPr>
        <w:t>How and why and where do different adsorbates sit?</w:t>
      </w:r>
    </w:p>
    <w:p w14:paraId="2CB3F9FD" w14:textId="2D13BBD1" w:rsidR="002A2FD9" w:rsidRPr="00AF2E5B" w:rsidRDefault="008A2FE5" w:rsidP="002A2FD9">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2A2FD9" w:rsidRPr="00AF2E5B">
        <w:rPr>
          <w:rFonts w:ascii="Times New Roman" w:hAnsi="Times New Roman" w:cs="Times New Roman"/>
          <w:highlight w:val="lightGray"/>
          <w:lang w:val="en-US"/>
        </w:rPr>
        <w:t>Show a fcc(111) surface and hollow, on-top, mixed site – presenting the adsorbates</w:t>
      </w:r>
    </w:p>
    <w:p w14:paraId="059B2A57" w14:textId="77777777" w:rsidR="002A2FD9" w:rsidRPr="00AF2E5B" w:rsidRDefault="002A2FD9">
      <w:pPr>
        <w:rPr>
          <w:rFonts w:ascii="Times New Roman" w:hAnsi="Times New Roman" w:cs="Times New Roman"/>
          <w:highlight w:val="lightGray"/>
          <w:lang w:val="en-US"/>
        </w:rPr>
      </w:pPr>
    </w:p>
    <w:p w14:paraId="4175D056" w14:textId="3C87A12E" w:rsidR="008A2FE5" w:rsidRDefault="008A2FE5">
      <w:pPr>
        <w:rPr>
          <w:rFonts w:ascii="Times New Roman" w:hAnsi="Times New Roman" w:cs="Times New Roman"/>
          <w:lang w:val="en-US"/>
        </w:rPr>
      </w:pPr>
      <w:r w:rsidRPr="00AF2E5B">
        <w:rPr>
          <w:rFonts w:ascii="Times New Roman" w:hAnsi="Times New Roman" w:cs="Times New Roman"/>
          <w:highlight w:val="lightGray"/>
          <w:lang w:val="en-US"/>
        </w:rPr>
        <w:t>#Look at Jack’s thesis to perhaps sniff out the relevant topics</w:t>
      </w:r>
      <w:r w:rsidR="00B62277" w:rsidRPr="00AF2E5B">
        <w:rPr>
          <w:rFonts w:ascii="Times New Roman" w:hAnsi="Times New Roman" w:cs="Times New Roman"/>
          <w:highlight w:val="lightGray"/>
          <w:lang w:val="en-US"/>
        </w:rPr>
        <w:t>/theory</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lastRenderedPageBreak/>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lastRenderedPageBreak/>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2">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7D3339">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lastRenderedPageBreak/>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lastRenderedPageBreak/>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19E0"/>
    <w:rsid w:val="00012140"/>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3295"/>
    <w:rsid w:val="0003434C"/>
    <w:rsid w:val="0003537B"/>
    <w:rsid w:val="00035D78"/>
    <w:rsid w:val="00040A72"/>
    <w:rsid w:val="00041891"/>
    <w:rsid w:val="0004611D"/>
    <w:rsid w:val="00047616"/>
    <w:rsid w:val="0005091B"/>
    <w:rsid w:val="00051300"/>
    <w:rsid w:val="00052213"/>
    <w:rsid w:val="0005403A"/>
    <w:rsid w:val="00056D42"/>
    <w:rsid w:val="00057894"/>
    <w:rsid w:val="0006279F"/>
    <w:rsid w:val="00063C4B"/>
    <w:rsid w:val="000655D1"/>
    <w:rsid w:val="00066847"/>
    <w:rsid w:val="000705B8"/>
    <w:rsid w:val="000706D8"/>
    <w:rsid w:val="00071AF1"/>
    <w:rsid w:val="00071F77"/>
    <w:rsid w:val="00072A4C"/>
    <w:rsid w:val="00073249"/>
    <w:rsid w:val="000756A9"/>
    <w:rsid w:val="0007653B"/>
    <w:rsid w:val="00080A8A"/>
    <w:rsid w:val="00084D61"/>
    <w:rsid w:val="00085BA3"/>
    <w:rsid w:val="0008782A"/>
    <w:rsid w:val="000908A8"/>
    <w:rsid w:val="00092832"/>
    <w:rsid w:val="00092F3B"/>
    <w:rsid w:val="0009315F"/>
    <w:rsid w:val="000934A0"/>
    <w:rsid w:val="00094554"/>
    <w:rsid w:val="0009464F"/>
    <w:rsid w:val="000A0633"/>
    <w:rsid w:val="000A292B"/>
    <w:rsid w:val="000A4340"/>
    <w:rsid w:val="000A6569"/>
    <w:rsid w:val="000A72CF"/>
    <w:rsid w:val="000B2BE6"/>
    <w:rsid w:val="000B4881"/>
    <w:rsid w:val="000C1976"/>
    <w:rsid w:val="000C2183"/>
    <w:rsid w:val="000C23B3"/>
    <w:rsid w:val="000C44C5"/>
    <w:rsid w:val="000C500A"/>
    <w:rsid w:val="000D063A"/>
    <w:rsid w:val="000D06F1"/>
    <w:rsid w:val="000D1148"/>
    <w:rsid w:val="000D18AA"/>
    <w:rsid w:val="000D7766"/>
    <w:rsid w:val="000E0CFC"/>
    <w:rsid w:val="000E2CF7"/>
    <w:rsid w:val="000E691C"/>
    <w:rsid w:val="000E70A0"/>
    <w:rsid w:val="000E73EF"/>
    <w:rsid w:val="000F48E9"/>
    <w:rsid w:val="000F7B71"/>
    <w:rsid w:val="001001A7"/>
    <w:rsid w:val="00100AA9"/>
    <w:rsid w:val="00101AA4"/>
    <w:rsid w:val="001036CC"/>
    <w:rsid w:val="00104595"/>
    <w:rsid w:val="001057C2"/>
    <w:rsid w:val="0010715C"/>
    <w:rsid w:val="001078FE"/>
    <w:rsid w:val="001163BF"/>
    <w:rsid w:val="001164C6"/>
    <w:rsid w:val="001166E6"/>
    <w:rsid w:val="00120FD2"/>
    <w:rsid w:val="001240AD"/>
    <w:rsid w:val="00127053"/>
    <w:rsid w:val="00127CC1"/>
    <w:rsid w:val="001305CA"/>
    <w:rsid w:val="001326E4"/>
    <w:rsid w:val="00133284"/>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429"/>
    <w:rsid w:val="00166FAE"/>
    <w:rsid w:val="00167A30"/>
    <w:rsid w:val="0017001E"/>
    <w:rsid w:val="00181D9C"/>
    <w:rsid w:val="00184E91"/>
    <w:rsid w:val="00185296"/>
    <w:rsid w:val="001869B3"/>
    <w:rsid w:val="0019274D"/>
    <w:rsid w:val="00193629"/>
    <w:rsid w:val="00193B05"/>
    <w:rsid w:val="00194ED4"/>
    <w:rsid w:val="00195D2F"/>
    <w:rsid w:val="00196042"/>
    <w:rsid w:val="001A15FD"/>
    <w:rsid w:val="001A3C8C"/>
    <w:rsid w:val="001A5FC6"/>
    <w:rsid w:val="001A707F"/>
    <w:rsid w:val="001A7CF8"/>
    <w:rsid w:val="001B23A8"/>
    <w:rsid w:val="001B46D1"/>
    <w:rsid w:val="001B5767"/>
    <w:rsid w:val="001B5C8B"/>
    <w:rsid w:val="001B6AF6"/>
    <w:rsid w:val="001B6CF9"/>
    <w:rsid w:val="001B7B2F"/>
    <w:rsid w:val="001C0ABD"/>
    <w:rsid w:val="001C1321"/>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487E"/>
    <w:rsid w:val="001D4B42"/>
    <w:rsid w:val="001E0236"/>
    <w:rsid w:val="001E1C8E"/>
    <w:rsid w:val="001E22DD"/>
    <w:rsid w:val="001E435C"/>
    <w:rsid w:val="001F05F9"/>
    <w:rsid w:val="001F1165"/>
    <w:rsid w:val="001F2350"/>
    <w:rsid w:val="001F2B1C"/>
    <w:rsid w:val="001F2B8B"/>
    <w:rsid w:val="001F3096"/>
    <w:rsid w:val="001F6442"/>
    <w:rsid w:val="001F6F44"/>
    <w:rsid w:val="001F71C7"/>
    <w:rsid w:val="00200788"/>
    <w:rsid w:val="00200C6D"/>
    <w:rsid w:val="00202A1A"/>
    <w:rsid w:val="00204B9B"/>
    <w:rsid w:val="0020513C"/>
    <w:rsid w:val="00205221"/>
    <w:rsid w:val="00210BC1"/>
    <w:rsid w:val="002116DB"/>
    <w:rsid w:val="00211911"/>
    <w:rsid w:val="002123B2"/>
    <w:rsid w:val="00212D80"/>
    <w:rsid w:val="0022675A"/>
    <w:rsid w:val="0023238B"/>
    <w:rsid w:val="00232B40"/>
    <w:rsid w:val="002335D0"/>
    <w:rsid w:val="0023382D"/>
    <w:rsid w:val="00234707"/>
    <w:rsid w:val="002350FB"/>
    <w:rsid w:val="002355B6"/>
    <w:rsid w:val="00240348"/>
    <w:rsid w:val="002407BA"/>
    <w:rsid w:val="00240893"/>
    <w:rsid w:val="00242938"/>
    <w:rsid w:val="00243808"/>
    <w:rsid w:val="00243817"/>
    <w:rsid w:val="00247AC5"/>
    <w:rsid w:val="00250AED"/>
    <w:rsid w:val="00250CF5"/>
    <w:rsid w:val="00251024"/>
    <w:rsid w:val="00251A39"/>
    <w:rsid w:val="00251E5E"/>
    <w:rsid w:val="00253430"/>
    <w:rsid w:val="00254BE2"/>
    <w:rsid w:val="0025743F"/>
    <w:rsid w:val="00257469"/>
    <w:rsid w:val="00260492"/>
    <w:rsid w:val="00263650"/>
    <w:rsid w:val="00263B8C"/>
    <w:rsid w:val="002643A3"/>
    <w:rsid w:val="00264F8B"/>
    <w:rsid w:val="002668AA"/>
    <w:rsid w:val="00267341"/>
    <w:rsid w:val="002707C0"/>
    <w:rsid w:val="002740EB"/>
    <w:rsid w:val="0027539B"/>
    <w:rsid w:val="00275A4A"/>
    <w:rsid w:val="00276C87"/>
    <w:rsid w:val="002778C9"/>
    <w:rsid w:val="00284582"/>
    <w:rsid w:val="00286D57"/>
    <w:rsid w:val="0029131D"/>
    <w:rsid w:val="00291BF4"/>
    <w:rsid w:val="00291ED1"/>
    <w:rsid w:val="0029214F"/>
    <w:rsid w:val="00292EE8"/>
    <w:rsid w:val="00294495"/>
    <w:rsid w:val="00295324"/>
    <w:rsid w:val="00297138"/>
    <w:rsid w:val="00297E44"/>
    <w:rsid w:val="00297F87"/>
    <w:rsid w:val="002A05D9"/>
    <w:rsid w:val="002A2FD9"/>
    <w:rsid w:val="002A3D90"/>
    <w:rsid w:val="002A3FF8"/>
    <w:rsid w:val="002A47A3"/>
    <w:rsid w:val="002A62DC"/>
    <w:rsid w:val="002A6C60"/>
    <w:rsid w:val="002B1188"/>
    <w:rsid w:val="002B7967"/>
    <w:rsid w:val="002C0266"/>
    <w:rsid w:val="002C0526"/>
    <w:rsid w:val="002C071D"/>
    <w:rsid w:val="002C0A0C"/>
    <w:rsid w:val="002C0B7D"/>
    <w:rsid w:val="002C29EF"/>
    <w:rsid w:val="002D39E3"/>
    <w:rsid w:val="002D5C85"/>
    <w:rsid w:val="002E7F21"/>
    <w:rsid w:val="002F1666"/>
    <w:rsid w:val="002F5AAC"/>
    <w:rsid w:val="0030169D"/>
    <w:rsid w:val="00303227"/>
    <w:rsid w:val="00303ABF"/>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2293"/>
    <w:rsid w:val="00322367"/>
    <w:rsid w:val="00324138"/>
    <w:rsid w:val="003276CD"/>
    <w:rsid w:val="00333A51"/>
    <w:rsid w:val="003359E7"/>
    <w:rsid w:val="00337B96"/>
    <w:rsid w:val="0034088A"/>
    <w:rsid w:val="00340EC8"/>
    <w:rsid w:val="00343DCD"/>
    <w:rsid w:val="00343FE3"/>
    <w:rsid w:val="00345F67"/>
    <w:rsid w:val="003467C7"/>
    <w:rsid w:val="00346AE3"/>
    <w:rsid w:val="003569B3"/>
    <w:rsid w:val="00357630"/>
    <w:rsid w:val="003578D7"/>
    <w:rsid w:val="00361259"/>
    <w:rsid w:val="003626F9"/>
    <w:rsid w:val="00365A3A"/>
    <w:rsid w:val="00365E66"/>
    <w:rsid w:val="003713DA"/>
    <w:rsid w:val="00372E9B"/>
    <w:rsid w:val="00377B56"/>
    <w:rsid w:val="00377C76"/>
    <w:rsid w:val="0038315B"/>
    <w:rsid w:val="00383823"/>
    <w:rsid w:val="00383ECB"/>
    <w:rsid w:val="00384135"/>
    <w:rsid w:val="0038518C"/>
    <w:rsid w:val="00386FCF"/>
    <w:rsid w:val="003911E2"/>
    <w:rsid w:val="00391CD0"/>
    <w:rsid w:val="003921D8"/>
    <w:rsid w:val="00393328"/>
    <w:rsid w:val="00393901"/>
    <w:rsid w:val="003955FC"/>
    <w:rsid w:val="003A0ABA"/>
    <w:rsid w:val="003A228C"/>
    <w:rsid w:val="003A3758"/>
    <w:rsid w:val="003A3B6E"/>
    <w:rsid w:val="003A5579"/>
    <w:rsid w:val="003A6DF1"/>
    <w:rsid w:val="003A7EF2"/>
    <w:rsid w:val="003A7F6A"/>
    <w:rsid w:val="003B0345"/>
    <w:rsid w:val="003B2A60"/>
    <w:rsid w:val="003B2DA0"/>
    <w:rsid w:val="003B3918"/>
    <w:rsid w:val="003B49B5"/>
    <w:rsid w:val="003B51AD"/>
    <w:rsid w:val="003B59E6"/>
    <w:rsid w:val="003B5C3E"/>
    <w:rsid w:val="003B650B"/>
    <w:rsid w:val="003B66D3"/>
    <w:rsid w:val="003C0209"/>
    <w:rsid w:val="003C0CFD"/>
    <w:rsid w:val="003C2FD2"/>
    <w:rsid w:val="003C481E"/>
    <w:rsid w:val="003C54F7"/>
    <w:rsid w:val="003C6C47"/>
    <w:rsid w:val="003C78EB"/>
    <w:rsid w:val="003C7DFC"/>
    <w:rsid w:val="003D3432"/>
    <w:rsid w:val="003D3D64"/>
    <w:rsid w:val="003D71CC"/>
    <w:rsid w:val="003E0604"/>
    <w:rsid w:val="003E1452"/>
    <w:rsid w:val="003E3CAE"/>
    <w:rsid w:val="003E3D81"/>
    <w:rsid w:val="003E44E8"/>
    <w:rsid w:val="003E4529"/>
    <w:rsid w:val="003E517F"/>
    <w:rsid w:val="003F1677"/>
    <w:rsid w:val="003F1E3D"/>
    <w:rsid w:val="003F2629"/>
    <w:rsid w:val="003F3838"/>
    <w:rsid w:val="003F5912"/>
    <w:rsid w:val="003F66C7"/>
    <w:rsid w:val="00401F34"/>
    <w:rsid w:val="00401FC9"/>
    <w:rsid w:val="0040204A"/>
    <w:rsid w:val="00402144"/>
    <w:rsid w:val="00402F59"/>
    <w:rsid w:val="0040384E"/>
    <w:rsid w:val="00404038"/>
    <w:rsid w:val="00405B01"/>
    <w:rsid w:val="00405C7E"/>
    <w:rsid w:val="00410204"/>
    <w:rsid w:val="00412260"/>
    <w:rsid w:val="00412B75"/>
    <w:rsid w:val="004132F2"/>
    <w:rsid w:val="00413F29"/>
    <w:rsid w:val="00416A52"/>
    <w:rsid w:val="00422269"/>
    <w:rsid w:val="0042267E"/>
    <w:rsid w:val="004257BE"/>
    <w:rsid w:val="004313C9"/>
    <w:rsid w:val="00431D1F"/>
    <w:rsid w:val="0043204E"/>
    <w:rsid w:val="00432A05"/>
    <w:rsid w:val="00435730"/>
    <w:rsid w:val="00435C5A"/>
    <w:rsid w:val="00435F5F"/>
    <w:rsid w:val="004410DB"/>
    <w:rsid w:val="00442323"/>
    <w:rsid w:val="00442E17"/>
    <w:rsid w:val="004437AF"/>
    <w:rsid w:val="00445758"/>
    <w:rsid w:val="004460E9"/>
    <w:rsid w:val="004474F3"/>
    <w:rsid w:val="00450F6C"/>
    <w:rsid w:val="00452A17"/>
    <w:rsid w:val="004541E5"/>
    <w:rsid w:val="004543D3"/>
    <w:rsid w:val="00457323"/>
    <w:rsid w:val="0046123B"/>
    <w:rsid w:val="00461F26"/>
    <w:rsid w:val="004638E4"/>
    <w:rsid w:val="004644E7"/>
    <w:rsid w:val="00467515"/>
    <w:rsid w:val="004675EC"/>
    <w:rsid w:val="004721C0"/>
    <w:rsid w:val="00474877"/>
    <w:rsid w:val="00474B6C"/>
    <w:rsid w:val="004755D4"/>
    <w:rsid w:val="00481278"/>
    <w:rsid w:val="004863B8"/>
    <w:rsid w:val="004917FF"/>
    <w:rsid w:val="00492205"/>
    <w:rsid w:val="00493679"/>
    <w:rsid w:val="00493FCD"/>
    <w:rsid w:val="00494F57"/>
    <w:rsid w:val="004958CD"/>
    <w:rsid w:val="00497AF6"/>
    <w:rsid w:val="00497EB1"/>
    <w:rsid w:val="004A09FE"/>
    <w:rsid w:val="004A3193"/>
    <w:rsid w:val="004A3210"/>
    <w:rsid w:val="004A5DFA"/>
    <w:rsid w:val="004A6714"/>
    <w:rsid w:val="004B01FC"/>
    <w:rsid w:val="004B0A89"/>
    <w:rsid w:val="004B16B0"/>
    <w:rsid w:val="004B387C"/>
    <w:rsid w:val="004B4232"/>
    <w:rsid w:val="004B5854"/>
    <w:rsid w:val="004B6757"/>
    <w:rsid w:val="004B69B8"/>
    <w:rsid w:val="004C2EEC"/>
    <w:rsid w:val="004C3D59"/>
    <w:rsid w:val="004C4883"/>
    <w:rsid w:val="004C615B"/>
    <w:rsid w:val="004C73AB"/>
    <w:rsid w:val="004D0405"/>
    <w:rsid w:val="004D2CAC"/>
    <w:rsid w:val="004D354E"/>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B39"/>
    <w:rsid w:val="004F2587"/>
    <w:rsid w:val="004F6E1F"/>
    <w:rsid w:val="005002BB"/>
    <w:rsid w:val="00500DDE"/>
    <w:rsid w:val="005025FC"/>
    <w:rsid w:val="0050269D"/>
    <w:rsid w:val="00503ACA"/>
    <w:rsid w:val="00504186"/>
    <w:rsid w:val="00504B17"/>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301C6"/>
    <w:rsid w:val="005306B9"/>
    <w:rsid w:val="00532088"/>
    <w:rsid w:val="00535B48"/>
    <w:rsid w:val="005375D0"/>
    <w:rsid w:val="00537CF2"/>
    <w:rsid w:val="00540A41"/>
    <w:rsid w:val="0054263E"/>
    <w:rsid w:val="0054378E"/>
    <w:rsid w:val="0054493D"/>
    <w:rsid w:val="0054658E"/>
    <w:rsid w:val="00551B7C"/>
    <w:rsid w:val="00551F58"/>
    <w:rsid w:val="005529C3"/>
    <w:rsid w:val="0055760B"/>
    <w:rsid w:val="005603E3"/>
    <w:rsid w:val="00561B9F"/>
    <w:rsid w:val="005623D0"/>
    <w:rsid w:val="0056441F"/>
    <w:rsid w:val="00567E32"/>
    <w:rsid w:val="00570F3A"/>
    <w:rsid w:val="0057382F"/>
    <w:rsid w:val="00574AFC"/>
    <w:rsid w:val="00576C66"/>
    <w:rsid w:val="00576D13"/>
    <w:rsid w:val="0057782E"/>
    <w:rsid w:val="00580402"/>
    <w:rsid w:val="005840C0"/>
    <w:rsid w:val="0058579B"/>
    <w:rsid w:val="0058722F"/>
    <w:rsid w:val="005878B4"/>
    <w:rsid w:val="005913B5"/>
    <w:rsid w:val="00592227"/>
    <w:rsid w:val="0059255E"/>
    <w:rsid w:val="0059743A"/>
    <w:rsid w:val="005974D2"/>
    <w:rsid w:val="005A0A08"/>
    <w:rsid w:val="005A606B"/>
    <w:rsid w:val="005A735B"/>
    <w:rsid w:val="005B3DAF"/>
    <w:rsid w:val="005B4B58"/>
    <w:rsid w:val="005B4BA3"/>
    <w:rsid w:val="005B5C19"/>
    <w:rsid w:val="005B7A6B"/>
    <w:rsid w:val="005C003F"/>
    <w:rsid w:val="005C4206"/>
    <w:rsid w:val="005C4763"/>
    <w:rsid w:val="005C5397"/>
    <w:rsid w:val="005C5FFF"/>
    <w:rsid w:val="005C66D7"/>
    <w:rsid w:val="005C6901"/>
    <w:rsid w:val="005C6983"/>
    <w:rsid w:val="005C69F2"/>
    <w:rsid w:val="005D16BB"/>
    <w:rsid w:val="005D19B0"/>
    <w:rsid w:val="005D2758"/>
    <w:rsid w:val="005D3DD3"/>
    <w:rsid w:val="005D4D84"/>
    <w:rsid w:val="005D74F6"/>
    <w:rsid w:val="005E0467"/>
    <w:rsid w:val="005E38CC"/>
    <w:rsid w:val="005E45B0"/>
    <w:rsid w:val="005E5107"/>
    <w:rsid w:val="005E7F6C"/>
    <w:rsid w:val="005F0A7D"/>
    <w:rsid w:val="005F2F13"/>
    <w:rsid w:val="005F4181"/>
    <w:rsid w:val="005F4220"/>
    <w:rsid w:val="005F6530"/>
    <w:rsid w:val="005F66F9"/>
    <w:rsid w:val="005F6EA7"/>
    <w:rsid w:val="00600D3E"/>
    <w:rsid w:val="00600EC6"/>
    <w:rsid w:val="00601AEE"/>
    <w:rsid w:val="006028E1"/>
    <w:rsid w:val="006032D4"/>
    <w:rsid w:val="00603A94"/>
    <w:rsid w:val="00603E57"/>
    <w:rsid w:val="006051DB"/>
    <w:rsid w:val="006120E6"/>
    <w:rsid w:val="006121DE"/>
    <w:rsid w:val="00613C2D"/>
    <w:rsid w:val="00613F54"/>
    <w:rsid w:val="00623E47"/>
    <w:rsid w:val="006262C6"/>
    <w:rsid w:val="006300A9"/>
    <w:rsid w:val="00635B62"/>
    <w:rsid w:val="0064217B"/>
    <w:rsid w:val="00642677"/>
    <w:rsid w:val="0064313B"/>
    <w:rsid w:val="00643795"/>
    <w:rsid w:val="00644D44"/>
    <w:rsid w:val="00650CB9"/>
    <w:rsid w:val="00651609"/>
    <w:rsid w:val="00652023"/>
    <w:rsid w:val="00652ED4"/>
    <w:rsid w:val="006533D0"/>
    <w:rsid w:val="00653FF5"/>
    <w:rsid w:val="006549C8"/>
    <w:rsid w:val="0065515F"/>
    <w:rsid w:val="00660128"/>
    <w:rsid w:val="006627E5"/>
    <w:rsid w:val="006627EB"/>
    <w:rsid w:val="006634B7"/>
    <w:rsid w:val="00664011"/>
    <w:rsid w:val="00665DE4"/>
    <w:rsid w:val="00667DD5"/>
    <w:rsid w:val="006705F2"/>
    <w:rsid w:val="006706A3"/>
    <w:rsid w:val="0067093A"/>
    <w:rsid w:val="00672C6D"/>
    <w:rsid w:val="00673848"/>
    <w:rsid w:val="006748C4"/>
    <w:rsid w:val="00675664"/>
    <w:rsid w:val="00675B19"/>
    <w:rsid w:val="00680A66"/>
    <w:rsid w:val="00680AD8"/>
    <w:rsid w:val="006815E7"/>
    <w:rsid w:val="0068471A"/>
    <w:rsid w:val="006849B9"/>
    <w:rsid w:val="00684E0E"/>
    <w:rsid w:val="006861AB"/>
    <w:rsid w:val="00690C39"/>
    <w:rsid w:val="00696084"/>
    <w:rsid w:val="00696C71"/>
    <w:rsid w:val="006A7F83"/>
    <w:rsid w:val="006B5A8C"/>
    <w:rsid w:val="006B5DF7"/>
    <w:rsid w:val="006C04FA"/>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4554"/>
    <w:rsid w:val="006F47AF"/>
    <w:rsid w:val="006F4DF1"/>
    <w:rsid w:val="006F5242"/>
    <w:rsid w:val="006F61E9"/>
    <w:rsid w:val="006F6DEF"/>
    <w:rsid w:val="006F7648"/>
    <w:rsid w:val="006F7910"/>
    <w:rsid w:val="00700CEE"/>
    <w:rsid w:val="00702D0E"/>
    <w:rsid w:val="00703487"/>
    <w:rsid w:val="00704DAA"/>
    <w:rsid w:val="0070795C"/>
    <w:rsid w:val="007112A0"/>
    <w:rsid w:val="007116AB"/>
    <w:rsid w:val="00712F45"/>
    <w:rsid w:val="00713732"/>
    <w:rsid w:val="00716965"/>
    <w:rsid w:val="007173E6"/>
    <w:rsid w:val="00721230"/>
    <w:rsid w:val="007223C3"/>
    <w:rsid w:val="00723801"/>
    <w:rsid w:val="00727193"/>
    <w:rsid w:val="007319C2"/>
    <w:rsid w:val="0073238B"/>
    <w:rsid w:val="00732A34"/>
    <w:rsid w:val="00732C1A"/>
    <w:rsid w:val="007340C6"/>
    <w:rsid w:val="00734252"/>
    <w:rsid w:val="007349CC"/>
    <w:rsid w:val="00735BBE"/>
    <w:rsid w:val="0073617E"/>
    <w:rsid w:val="00745039"/>
    <w:rsid w:val="00745AD2"/>
    <w:rsid w:val="00751788"/>
    <w:rsid w:val="00751FB2"/>
    <w:rsid w:val="007557CF"/>
    <w:rsid w:val="0075592B"/>
    <w:rsid w:val="00755978"/>
    <w:rsid w:val="00756CD8"/>
    <w:rsid w:val="007603CE"/>
    <w:rsid w:val="007605D9"/>
    <w:rsid w:val="00760846"/>
    <w:rsid w:val="007637ED"/>
    <w:rsid w:val="00766D40"/>
    <w:rsid w:val="00767F2E"/>
    <w:rsid w:val="007713BA"/>
    <w:rsid w:val="00773C0D"/>
    <w:rsid w:val="00777F0E"/>
    <w:rsid w:val="00780144"/>
    <w:rsid w:val="007813EC"/>
    <w:rsid w:val="007820B3"/>
    <w:rsid w:val="00784F2B"/>
    <w:rsid w:val="0078556D"/>
    <w:rsid w:val="00785D1B"/>
    <w:rsid w:val="007861EB"/>
    <w:rsid w:val="007867D8"/>
    <w:rsid w:val="00787188"/>
    <w:rsid w:val="00790306"/>
    <w:rsid w:val="00791CB0"/>
    <w:rsid w:val="00794E4D"/>
    <w:rsid w:val="00795A3E"/>
    <w:rsid w:val="007964B1"/>
    <w:rsid w:val="007A0590"/>
    <w:rsid w:val="007A0C36"/>
    <w:rsid w:val="007A3178"/>
    <w:rsid w:val="007A3EF2"/>
    <w:rsid w:val="007A4013"/>
    <w:rsid w:val="007A4808"/>
    <w:rsid w:val="007A5D00"/>
    <w:rsid w:val="007A7184"/>
    <w:rsid w:val="007A73F1"/>
    <w:rsid w:val="007B2839"/>
    <w:rsid w:val="007B2890"/>
    <w:rsid w:val="007B3321"/>
    <w:rsid w:val="007B5F53"/>
    <w:rsid w:val="007B7430"/>
    <w:rsid w:val="007C0D59"/>
    <w:rsid w:val="007C0D75"/>
    <w:rsid w:val="007C13E4"/>
    <w:rsid w:val="007C3E42"/>
    <w:rsid w:val="007C43AE"/>
    <w:rsid w:val="007C45F2"/>
    <w:rsid w:val="007C48C0"/>
    <w:rsid w:val="007C5014"/>
    <w:rsid w:val="007C698E"/>
    <w:rsid w:val="007C69D4"/>
    <w:rsid w:val="007C6EAA"/>
    <w:rsid w:val="007D0970"/>
    <w:rsid w:val="007D0D7F"/>
    <w:rsid w:val="007D28AD"/>
    <w:rsid w:val="007D3339"/>
    <w:rsid w:val="007E0D4D"/>
    <w:rsid w:val="007E161E"/>
    <w:rsid w:val="007E48BD"/>
    <w:rsid w:val="007E4AFD"/>
    <w:rsid w:val="007F0C91"/>
    <w:rsid w:val="007F0E84"/>
    <w:rsid w:val="007F2344"/>
    <w:rsid w:val="007F242B"/>
    <w:rsid w:val="007F31AA"/>
    <w:rsid w:val="007F6A40"/>
    <w:rsid w:val="00801AA9"/>
    <w:rsid w:val="00801F79"/>
    <w:rsid w:val="008034FE"/>
    <w:rsid w:val="00810560"/>
    <w:rsid w:val="008174A3"/>
    <w:rsid w:val="0081787F"/>
    <w:rsid w:val="00817B4F"/>
    <w:rsid w:val="00821F71"/>
    <w:rsid w:val="0082631D"/>
    <w:rsid w:val="0083033D"/>
    <w:rsid w:val="00831CCD"/>
    <w:rsid w:val="0083289E"/>
    <w:rsid w:val="008348B2"/>
    <w:rsid w:val="0084042F"/>
    <w:rsid w:val="0084243B"/>
    <w:rsid w:val="00843918"/>
    <w:rsid w:val="00843EDE"/>
    <w:rsid w:val="0084502A"/>
    <w:rsid w:val="00851FF5"/>
    <w:rsid w:val="00853DB2"/>
    <w:rsid w:val="00854012"/>
    <w:rsid w:val="0085454E"/>
    <w:rsid w:val="00854C26"/>
    <w:rsid w:val="00856136"/>
    <w:rsid w:val="008571AF"/>
    <w:rsid w:val="00857C87"/>
    <w:rsid w:val="0086072F"/>
    <w:rsid w:val="008613F3"/>
    <w:rsid w:val="00864D48"/>
    <w:rsid w:val="008703AD"/>
    <w:rsid w:val="00870688"/>
    <w:rsid w:val="00870880"/>
    <w:rsid w:val="0087297B"/>
    <w:rsid w:val="008737FE"/>
    <w:rsid w:val="008758CE"/>
    <w:rsid w:val="008800DE"/>
    <w:rsid w:val="00883827"/>
    <w:rsid w:val="00883D63"/>
    <w:rsid w:val="008841F3"/>
    <w:rsid w:val="00890E46"/>
    <w:rsid w:val="00891F36"/>
    <w:rsid w:val="008943C4"/>
    <w:rsid w:val="0089557A"/>
    <w:rsid w:val="008A0B4A"/>
    <w:rsid w:val="008A1A0F"/>
    <w:rsid w:val="008A2122"/>
    <w:rsid w:val="008A22D1"/>
    <w:rsid w:val="008A28EC"/>
    <w:rsid w:val="008A2FE5"/>
    <w:rsid w:val="008A4EB9"/>
    <w:rsid w:val="008A6D04"/>
    <w:rsid w:val="008A6F2F"/>
    <w:rsid w:val="008A7D37"/>
    <w:rsid w:val="008B0E13"/>
    <w:rsid w:val="008B1949"/>
    <w:rsid w:val="008B4EB6"/>
    <w:rsid w:val="008B59E6"/>
    <w:rsid w:val="008B685B"/>
    <w:rsid w:val="008B6D94"/>
    <w:rsid w:val="008C14A1"/>
    <w:rsid w:val="008C1BDB"/>
    <w:rsid w:val="008C3F51"/>
    <w:rsid w:val="008C4DCF"/>
    <w:rsid w:val="008C5D6D"/>
    <w:rsid w:val="008D1C8D"/>
    <w:rsid w:val="008D36AC"/>
    <w:rsid w:val="008D3CC5"/>
    <w:rsid w:val="008D7024"/>
    <w:rsid w:val="008E2554"/>
    <w:rsid w:val="008E276C"/>
    <w:rsid w:val="008E3926"/>
    <w:rsid w:val="008E4A0D"/>
    <w:rsid w:val="008E6038"/>
    <w:rsid w:val="008E7976"/>
    <w:rsid w:val="008F0422"/>
    <w:rsid w:val="008F0462"/>
    <w:rsid w:val="008F1FD9"/>
    <w:rsid w:val="008F29F3"/>
    <w:rsid w:val="008F2DF1"/>
    <w:rsid w:val="008F5084"/>
    <w:rsid w:val="008F7337"/>
    <w:rsid w:val="008F7561"/>
    <w:rsid w:val="009005F2"/>
    <w:rsid w:val="00901D2C"/>
    <w:rsid w:val="00904467"/>
    <w:rsid w:val="009044BE"/>
    <w:rsid w:val="00905580"/>
    <w:rsid w:val="009074B1"/>
    <w:rsid w:val="009108A8"/>
    <w:rsid w:val="00912C14"/>
    <w:rsid w:val="00916779"/>
    <w:rsid w:val="00921B20"/>
    <w:rsid w:val="0092310C"/>
    <w:rsid w:val="00923E09"/>
    <w:rsid w:val="0092454B"/>
    <w:rsid w:val="00927913"/>
    <w:rsid w:val="0093023D"/>
    <w:rsid w:val="00931ADE"/>
    <w:rsid w:val="00931C13"/>
    <w:rsid w:val="00932454"/>
    <w:rsid w:val="00933E75"/>
    <w:rsid w:val="00934984"/>
    <w:rsid w:val="00936E16"/>
    <w:rsid w:val="009408FD"/>
    <w:rsid w:val="00940F33"/>
    <w:rsid w:val="00943057"/>
    <w:rsid w:val="00943C0E"/>
    <w:rsid w:val="00943E83"/>
    <w:rsid w:val="0094529F"/>
    <w:rsid w:val="00950686"/>
    <w:rsid w:val="009517B2"/>
    <w:rsid w:val="00952F64"/>
    <w:rsid w:val="0096156D"/>
    <w:rsid w:val="00961845"/>
    <w:rsid w:val="009651B4"/>
    <w:rsid w:val="00966F42"/>
    <w:rsid w:val="009670CD"/>
    <w:rsid w:val="0096740F"/>
    <w:rsid w:val="009744A7"/>
    <w:rsid w:val="0098197E"/>
    <w:rsid w:val="00983422"/>
    <w:rsid w:val="009835F5"/>
    <w:rsid w:val="009840ED"/>
    <w:rsid w:val="00990827"/>
    <w:rsid w:val="009937D1"/>
    <w:rsid w:val="00994C63"/>
    <w:rsid w:val="009A0153"/>
    <w:rsid w:val="009A0443"/>
    <w:rsid w:val="009A0A60"/>
    <w:rsid w:val="009A21FE"/>
    <w:rsid w:val="009A265E"/>
    <w:rsid w:val="009A409D"/>
    <w:rsid w:val="009A4684"/>
    <w:rsid w:val="009A4C3B"/>
    <w:rsid w:val="009A6ADA"/>
    <w:rsid w:val="009A6B0C"/>
    <w:rsid w:val="009B08E4"/>
    <w:rsid w:val="009B0A13"/>
    <w:rsid w:val="009B0F06"/>
    <w:rsid w:val="009B24A1"/>
    <w:rsid w:val="009B30EB"/>
    <w:rsid w:val="009B5311"/>
    <w:rsid w:val="009B7720"/>
    <w:rsid w:val="009C0AE8"/>
    <w:rsid w:val="009C19DB"/>
    <w:rsid w:val="009C1AED"/>
    <w:rsid w:val="009C2783"/>
    <w:rsid w:val="009D148A"/>
    <w:rsid w:val="009D283A"/>
    <w:rsid w:val="009D3488"/>
    <w:rsid w:val="009D45E9"/>
    <w:rsid w:val="009D4867"/>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14CA"/>
    <w:rsid w:val="009F56D2"/>
    <w:rsid w:val="009F5E69"/>
    <w:rsid w:val="009F6317"/>
    <w:rsid w:val="009F66D0"/>
    <w:rsid w:val="009F699D"/>
    <w:rsid w:val="009F6C12"/>
    <w:rsid w:val="009F6D5B"/>
    <w:rsid w:val="009F738D"/>
    <w:rsid w:val="009F76DD"/>
    <w:rsid w:val="00A026EF"/>
    <w:rsid w:val="00A036A3"/>
    <w:rsid w:val="00A03980"/>
    <w:rsid w:val="00A055B0"/>
    <w:rsid w:val="00A066E3"/>
    <w:rsid w:val="00A11B22"/>
    <w:rsid w:val="00A129AE"/>
    <w:rsid w:val="00A134D7"/>
    <w:rsid w:val="00A17BC5"/>
    <w:rsid w:val="00A2049E"/>
    <w:rsid w:val="00A22154"/>
    <w:rsid w:val="00A245A6"/>
    <w:rsid w:val="00A2491F"/>
    <w:rsid w:val="00A268CD"/>
    <w:rsid w:val="00A371F8"/>
    <w:rsid w:val="00A406CF"/>
    <w:rsid w:val="00A43253"/>
    <w:rsid w:val="00A43999"/>
    <w:rsid w:val="00A47166"/>
    <w:rsid w:val="00A4774B"/>
    <w:rsid w:val="00A47A8E"/>
    <w:rsid w:val="00A5194A"/>
    <w:rsid w:val="00A54475"/>
    <w:rsid w:val="00A55B35"/>
    <w:rsid w:val="00A55F72"/>
    <w:rsid w:val="00A619DE"/>
    <w:rsid w:val="00A61FA1"/>
    <w:rsid w:val="00A64531"/>
    <w:rsid w:val="00A64C9B"/>
    <w:rsid w:val="00A65C5B"/>
    <w:rsid w:val="00A6712F"/>
    <w:rsid w:val="00A67D3E"/>
    <w:rsid w:val="00A7038B"/>
    <w:rsid w:val="00A71B4E"/>
    <w:rsid w:val="00A72997"/>
    <w:rsid w:val="00A77A0B"/>
    <w:rsid w:val="00A803B4"/>
    <w:rsid w:val="00A83264"/>
    <w:rsid w:val="00A834A8"/>
    <w:rsid w:val="00A83A7E"/>
    <w:rsid w:val="00A84B88"/>
    <w:rsid w:val="00A85389"/>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361A"/>
    <w:rsid w:val="00AB46C6"/>
    <w:rsid w:val="00AC1A7C"/>
    <w:rsid w:val="00AC531A"/>
    <w:rsid w:val="00AC7335"/>
    <w:rsid w:val="00AD0E0D"/>
    <w:rsid w:val="00AD0E4F"/>
    <w:rsid w:val="00AD26AA"/>
    <w:rsid w:val="00AD4969"/>
    <w:rsid w:val="00AD594F"/>
    <w:rsid w:val="00AE0291"/>
    <w:rsid w:val="00AE0B28"/>
    <w:rsid w:val="00AE3E24"/>
    <w:rsid w:val="00AE5060"/>
    <w:rsid w:val="00AE56A4"/>
    <w:rsid w:val="00AE6BD6"/>
    <w:rsid w:val="00AF0D4B"/>
    <w:rsid w:val="00AF1058"/>
    <w:rsid w:val="00AF1270"/>
    <w:rsid w:val="00AF2BE4"/>
    <w:rsid w:val="00AF2E5B"/>
    <w:rsid w:val="00AF3112"/>
    <w:rsid w:val="00AF3FBF"/>
    <w:rsid w:val="00AF5A4B"/>
    <w:rsid w:val="00B01990"/>
    <w:rsid w:val="00B024D5"/>
    <w:rsid w:val="00B13AEA"/>
    <w:rsid w:val="00B13CB5"/>
    <w:rsid w:val="00B14E97"/>
    <w:rsid w:val="00B1692D"/>
    <w:rsid w:val="00B23309"/>
    <w:rsid w:val="00B23E02"/>
    <w:rsid w:val="00B25CBB"/>
    <w:rsid w:val="00B279CC"/>
    <w:rsid w:val="00B30A3F"/>
    <w:rsid w:val="00B30AEA"/>
    <w:rsid w:val="00B3146D"/>
    <w:rsid w:val="00B31985"/>
    <w:rsid w:val="00B31BC3"/>
    <w:rsid w:val="00B3268F"/>
    <w:rsid w:val="00B35271"/>
    <w:rsid w:val="00B36EF0"/>
    <w:rsid w:val="00B3726E"/>
    <w:rsid w:val="00B41A86"/>
    <w:rsid w:val="00B41E35"/>
    <w:rsid w:val="00B42531"/>
    <w:rsid w:val="00B42F65"/>
    <w:rsid w:val="00B436E0"/>
    <w:rsid w:val="00B44B65"/>
    <w:rsid w:val="00B46833"/>
    <w:rsid w:val="00B471F0"/>
    <w:rsid w:val="00B5277C"/>
    <w:rsid w:val="00B53297"/>
    <w:rsid w:val="00B544FF"/>
    <w:rsid w:val="00B57ECB"/>
    <w:rsid w:val="00B62277"/>
    <w:rsid w:val="00B66275"/>
    <w:rsid w:val="00B6710C"/>
    <w:rsid w:val="00B706C7"/>
    <w:rsid w:val="00B743AD"/>
    <w:rsid w:val="00B74F2C"/>
    <w:rsid w:val="00B75F37"/>
    <w:rsid w:val="00B769FF"/>
    <w:rsid w:val="00B77731"/>
    <w:rsid w:val="00B80560"/>
    <w:rsid w:val="00B81EAE"/>
    <w:rsid w:val="00B823E2"/>
    <w:rsid w:val="00B82569"/>
    <w:rsid w:val="00B82A0D"/>
    <w:rsid w:val="00B82E48"/>
    <w:rsid w:val="00B830CE"/>
    <w:rsid w:val="00B83951"/>
    <w:rsid w:val="00B83DDC"/>
    <w:rsid w:val="00B84252"/>
    <w:rsid w:val="00B86A70"/>
    <w:rsid w:val="00B87D08"/>
    <w:rsid w:val="00B9011D"/>
    <w:rsid w:val="00B92EC5"/>
    <w:rsid w:val="00B95832"/>
    <w:rsid w:val="00B95CDC"/>
    <w:rsid w:val="00B96F53"/>
    <w:rsid w:val="00BA265A"/>
    <w:rsid w:val="00BA29D5"/>
    <w:rsid w:val="00BA3706"/>
    <w:rsid w:val="00BA383D"/>
    <w:rsid w:val="00BA427C"/>
    <w:rsid w:val="00BA4491"/>
    <w:rsid w:val="00BA4D81"/>
    <w:rsid w:val="00BA6B94"/>
    <w:rsid w:val="00BA737B"/>
    <w:rsid w:val="00BB1087"/>
    <w:rsid w:val="00BB1E98"/>
    <w:rsid w:val="00BC0A58"/>
    <w:rsid w:val="00BC2DDA"/>
    <w:rsid w:val="00BC3DD8"/>
    <w:rsid w:val="00BC4001"/>
    <w:rsid w:val="00BC5822"/>
    <w:rsid w:val="00BC628B"/>
    <w:rsid w:val="00BD2A12"/>
    <w:rsid w:val="00BD30D6"/>
    <w:rsid w:val="00BD3238"/>
    <w:rsid w:val="00BD3838"/>
    <w:rsid w:val="00BD3C47"/>
    <w:rsid w:val="00BD450F"/>
    <w:rsid w:val="00BD7806"/>
    <w:rsid w:val="00BE29B4"/>
    <w:rsid w:val="00BE2C0F"/>
    <w:rsid w:val="00BE4757"/>
    <w:rsid w:val="00BE5305"/>
    <w:rsid w:val="00BE791B"/>
    <w:rsid w:val="00BE7DEF"/>
    <w:rsid w:val="00BF00CD"/>
    <w:rsid w:val="00BF034E"/>
    <w:rsid w:val="00BF3112"/>
    <w:rsid w:val="00BF4E29"/>
    <w:rsid w:val="00BF5EB9"/>
    <w:rsid w:val="00BF6312"/>
    <w:rsid w:val="00BF7CBB"/>
    <w:rsid w:val="00C02ED4"/>
    <w:rsid w:val="00C0437F"/>
    <w:rsid w:val="00C0714D"/>
    <w:rsid w:val="00C1042F"/>
    <w:rsid w:val="00C11950"/>
    <w:rsid w:val="00C12B17"/>
    <w:rsid w:val="00C25497"/>
    <w:rsid w:val="00C25D72"/>
    <w:rsid w:val="00C265C1"/>
    <w:rsid w:val="00C267A6"/>
    <w:rsid w:val="00C276CB"/>
    <w:rsid w:val="00C27C38"/>
    <w:rsid w:val="00C30D73"/>
    <w:rsid w:val="00C32506"/>
    <w:rsid w:val="00C3412E"/>
    <w:rsid w:val="00C35FF6"/>
    <w:rsid w:val="00C36481"/>
    <w:rsid w:val="00C378BF"/>
    <w:rsid w:val="00C37F8C"/>
    <w:rsid w:val="00C40162"/>
    <w:rsid w:val="00C41E61"/>
    <w:rsid w:val="00C42C88"/>
    <w:rsid w:val="00C44FAF"/>
    <w:rsid w:val="00C45903"/>
    <w:rsid w:val="00C4723B"/>
    <w:rsid w:val="00C50538"/>
    <w:rsid w:val="00C51F20"/>
    <w:rsid w:val="00C53D50"/>
    <w:rsid w:val="00C54AC0"/>
    <w:rsid w:val="00C54B14"/>
    <w:rsid w:val="00C561BE"/>
    <w:rsid w:val="00C56AA7"/>
    <w:rsid w:val="00C60E89"/>
    <w:rsid w:val="00C6188F"/>
    <w:rsid w:val="00C61F20"/>
    <w:rsid w:val="00C62352"/>
    <w:rsid w:val="00C63254"/>
    <w:rsid w:val="00C65CF6"/>
    <w:rsid w:val="00C6727B"/>
    <w:rsid w:val="00C73AC0"/>
    <w:rsid w:val="00C746F9"/>
    <w:rsid w:val="00C80A0B"/>
    <w:rsid w:val="00C81763"/>
    <w:rsid w:val="00C83A42"/>
    <w:rsid w:val="00C83A75"/>
    <w:rsid w:val="00C85E74"/>
    <w:rsid w:val="00C90730"/>
    <w:rsid w:val="00C91008"/>
    <w:rsid w:val="00C91D93"/>
    <w:rsid w:val="00C9357F"/>
    <w:rsid w:val="00C94987"/>
    <w:rsid w:val="00C969AB"/>
    <w:rsid w:val="00C96E34"/>
    <w:rsid w:val="00CA024B"/>
    <w:rsid w:val="00CA2B65"/>
    <w:rsid w:val="00CA4AE0"/>
    <w:rsid w:val="00CA4FB5"/>
    <w:rsid w:val="00CA62C6"/>
    <w:rsid w:val="00CA76E7"/>
    <w:rsid w:val="00CB1423"/>
    <w:rsid w:val="00CC38D5"/>
    <w:rsid w:val="00CC57DC"/>
    <w:rsid w:val="00CD0807"/>
    <w:rsid w:val="00CD0F0D"/>
    <w:rsid w:val="00CD1C3C"/>
    <w:rsid w:val="00CD20D4"/>
    <w:rsid w:val="00CD29CA"/>
    <w:rsid w:val="00CD51A4"/>
    <w:rsid w:val="00CE038C"/>
    <w:rsid w:val="00CE116E"/>
    <w:rsid w:val="00CE2790"/>
    <w:rsid w:val="00CE2B5A"/>
    <w:rsid w:val="00CE39FE"/>
    <w:rsid w:val="00CE3E51"/>
    <w:rsid w:val="00CE6427"/>
    <w:rsid w:val="00CF202D"/>
    <w:rsid w:val="00CF36F9"/>
    <w:rsid w:val="00CF7D21"/>
    <w:rsid w:val="00D00A6F"/>
    <w:rsid w:val="00D00E9E"/>
    <w:rsid w:val="00D016D3"/>
    <w:rsid w:val="00D01EF7"/>
    <w:rsid w:val="00D02DEC"/>
    <w:rsid w:val="00D0319A"/>
    <w:rsid w:val="00D05FB8"/>
    <w:rsid w:val="00D102C4"/>
    <w:rsid w:val="00D15067"/>
    <w:rsid w:val="00D1531F"/>
    <w:rsid w:val="00D16953"/>
    <w:rsid w:val="00D16DD6"/>
    <w:rsid w:val="00D21350"/>
    <w:rsid w:val="00D21CA7"/>
    <w:rsid w:val="00D30155"/>
    <w:rsid w:val="00D30C4B"/>
    <w:rsid w:val="00D320A6"/>
    <w:rsid w:val="00D325DD"/>
    <w:rsid w:val="00D34642"/>
    <w:rsid w:val="00D35113"/>
    <w:rsid w:val="00D3615C"/>
    <w:rsid w:val="00D376A6"/>
    <w:rsid w:val="00D37B67"/>
    <w:rsid w:val="00D37CBF"/>
    <w:rsid w:val="00D402DE"/>
    <w:rsid w:val="00D40524"/>
    <w:rsid w:val="00D41919"/>
    <w:rsid w:val="00D421EF"/>
    <w:rsid w:val="00D422BB"/>
    <w:rsid w:val="00D42B68"/>
    <w:rsid w:val="00D4435E"/>
    <w:rsid w:val="00D52118"/>
    <w:rsid w:val="00D54594"/>
    <w:rsid w:val="00D54F4F"/>
    <w:rsid w:val="00D563E5"/>
    <w:rsid w:val="00D56458"/>
    <w:rsid w:val="00D57606"/>
    <w:rsid w:val="00D57974"/>
    <w:rsid w:val="00D62EF1"/>
    <w:rsid w:val="00D645CF"/>
    <w:rsid w:val="00D64C3F"/>
    <w:rsid w:val="00D64F02"/>
    <w:rsid w:val="00D659F6"/>
    <w:rsid w:val="00D7100C"/>
    <w:rsid w:val="00D753F3"/>
    <w:rsid w:val="00D76E93"/>
    <w:rsid w:val="00D770D6"/>
    <w:rsid w:val="00D829D5"/>
    <w:rsid w:val="00D83DC4"/>
    <w:rsid w:val="00D856FB"/>
    <w:rsid w:val="00D86989"/>
    <w:rsid w:val="00D87BDD"/>
    <w:rsid w:val="00D906F6"/>
    <w:rsid w:val="00D91E00"/>
    <w:rsid w:val="00D943CA"/>
    <w:rsid w:val="00D96C7A"/>
    <w:rsid w:val="00DA0DD1"/>
    <w:rsid w:val="00DA1252"/>
    <w:rsid w:val="00DA16A8"/>
    <w:rsid w:val="00DA16DA"/>
    <w:rsid w:val="00DA25DA"/>
    <w:rsid w:val="00DA2F7D"/>
    <w:rsid w:val="00DA3486"/>
    <w:rsid w:val="00DA4DBD"/>
    <w:rsid w:val="00DA4DFD"/>
    <w:rsid w:val="00DA4FCF"/>
    <w:rsid w:val="00DA60C1"/>
    <w:rsid w:val="00DA63A6"/>
    <w:rsid w:val="00DA708A"/>
    <w:rsid w:val="00DB0F6C"/>
    <w:rsid w:val="00DB2CC7"/>
    <w:rsid w:val="00DB5D21"/>
    <w:rsid w:val="00DB6CF3"/>
    <w:rsid w:val="00DC189D"/>
    <w:rsid w:val="00DC1E85"/>
    <w:rsid w:val="00DC2C5A"/>
    <w:rsid w:val="00DC4353"/>
    <w:rsid w:val="00DC4972"/>
    <w:rsid w:val="00DC56BC"/>
    <w:rsid w:val="00DC682D"/>
    <w:rsid w:val="00DC6927"/>
    <w:rsid w:val="00DD2353"/>
    <w:rsid w:val="00DD2560"/>
    <w:rsid w:val="00DD2D2D"/>
    <w:rsid w:val="00DD4671"/>
    <w:rsid w:val="00DD52F4"/>
    <w:rsid w:val="00DE03CB"/>
    <w:rsid w:val="00DE1D10"/>
    <w:rsid w:val="00DE3114"/>
    <w:rsid w:val="00DE3C65"/>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4DCF"/>
    <w:rsid w:val="00E05061"/>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6AC5"/>
    <w:rsid w:val="00E16C84"/>
    <w:rsid w:val="00E17A85"/>
    <w:rsid w:val="00E17B07"/>
    <w:rsid w:val="00E20890"/>
    <w:rsid w:val="00E20B1C"/>
    <w:rsid w:val="00E25767"/>
    <w:rsid w:val="00E25E69"/>
    <w:rsid w:val="00E261A5"/>
    <w:rsid w:val="00E32DF8"/>
    <w:rsid w:val="00E33FEB"/>
    <w:rsid w:val="00E342EB"/>
    <w:rsid w:val="00E36E67"/>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7179"/>
    <w:rsid w:val="00E67315"/>
    <w:rsid w:val="00E7265F"/>
    <w:rsid w:val="00E73487"/>
    <w:rsid w:val="00E769DB"/>
    <w:rsid w:val="00E76B80"/>
    <w:rsid w:val="00E8208B"/>
    <w:rsid w:val="00E84F6E"/>
    <w:rsid w:val="00E84FC4"/>
    <w:rsid w:val="00E85A89"/>
    <w:rsid w:val="00E86FFE"/>
    <w:rsid w:val="00E9032E"/>
    <w:rsid w:val="00E909A4"/>
    <w:rsid w:val="00E9116B"/>
    <w:rsid w:val="00E91991"/>
    <w:rsid w:val="00E922DC"/>
    <w:rsid w:val="00E94AB3"/>
    <w:rsid w:val="00E95D3B"/>
    <w:rsid w:val="00E95ED5"/>
    <w:rsid w:val="00E97486"/>
    <w:rsid w:val="00EA00DF"/>
    <w:rsid w:val="00EA0461"/>
    <w:rsid w:val="00EA050D"/>
    <w:rsid w:val="00EA3619"/>
    <w:rsid w:val="00EA3F32"/>
    <w:rsid w:val="00EA732A"/>
    <w:rsid w:val="00EB2313"/>
    <w:rsid w:val="00EB5DB0"/>
    <w:rsid w:val="00EC2B29"/>
    <w:rsid w:val="00EC7B23"/>
    <w:rsid w:val="00EC7E97"/>
    <w:rsid w:val="00ED3B63"/>
    <w:rsid w:val="00ED79DD"/>
    <w:rsid w:val="00EE2DB4"/>
    <w:rsid w:val="00EE3B9A"/>
    <w:rsid w:val="00EE4277"/>
    <w:rsid w:val="00EE4823"/>
    <w:rsid w:val="00EE4B19"/>
    <w:rsid w:val="00EE50ED"/>
    <w:rsid w:val="00EE55A6"/>
    <w:rsid w:val="00EE5B32"/>
    <w:rsid w:val="00EF168C"/>
    <w:rsid w:val="00EF2121"/>
    <w:rsid w:val="00EF30E7"/>
    <w:rsid w:val="00EF3443"/>
    <w:rsid w:val="00EF405C"/>
    <w:rsid w:val="00EF5830"/>
    <w:rsid w:val="00EF59FE"/>
    <w:rsid w:val="00F0011C"/>
    <w:rsid w:val="00F00350"/>
    <w:rsid w:val="00F027AF"/>
    <w:rsid w:val="00F03D3B"/>
    <w:rsid w:val="00F03E57"/>
    <w:rsid w:val="00F0637C"/>
    <w:rsid w:val="00F1233A"/>
    <w:rsid w:val="00F13BE9"/>
    <w:rsid w:val="00F14FE2"/>
    <w:rsid w:val="00F2274E"/>
    <w:rsid w:val="00F22C55"/>
    <w:rsid w:val="00F23CBF"/>
    <w:rsid w:val="00F24043"/>
    <w:rsid w:val="00F27958"/>
    <w:rsid w:val="00F27E0B"/>
    <w:rsid w:val="00F3059E"/>
    <w:rsid w:val="00F314F3"/>
    <w:rsid w:val="00F317FE"/>
    <w:rsid w:val="00F31C9A"/>
    <w:rsid w:val="00F321E6"/>
    <w:rsid w:val="00F3327F"/>
    <w:rsid w:val="00F347BB"/>
    <w:rsid w:val="00F3481C"/>
    <w:rsid w:val="00F34C7D"/>
    <w:rsid w:val="00F35D00"/>
    <w:rsid w:val="00F37E39"/>
    <w:rsid w:val="00F406C0"/>
    <w:rsid w:val="00F42AE4"/>
    <w:rsid w:val="00F4330E"/>
    <w:rsid w:val="00F46859"/>
    <w:rsid w:val="00F47248"/>
    <w:rsid w:val="00F507C5"/>
    <w:rsid w:val="00F51F27"/>
    <w:rsid w:val="00F559CF"/>
    <w:rsid w:val="00F60F17"/>
    <w:rsid w:val="00F6106A"/>
    <w:rsid w:val="00F61281"/>
    <w:rsid w:val="00F61686"/>
    <w:rsid w:val="00F62618"/>
    <w:rsid w:val="00F635B7"/>
    <w:rsid w:val="00F63D79"/>
    <w:rsid w:val="00F649DF"/>
    <w:rsid w:val="00F64D61"/>
    <w:rsid w:val="00F65713"/>
    <w:rsid w:val="00F66470"/>
    <w:rsid w:val="00F71318"/>
    <w:rsid w:val="00F72A74"/>
    <w:rsid w:val="00F81F98"/>
    <w:rsid w:val="00F82134"/>
    <w:rsid w:val="00F838DF"/>
    <w:rsid w:val="00F83EB8"/>
    <w:rsid w:val="00F84BC8"/>
    <w:rsid w:val="00F87597"/>
    <w:rsid w:val="00F87B13"/>
    <w:rsid w:val="00F9101E"/>
    <w:rsid w:val="00F912D5"/>
    <w:rsid w:val="00F93889"/>
    <w:rsid w:val="00F93C78"/>
    <w:rsid w:val="00F93EF7"/>
    <w:rsid w:val="00F9447B"/>
    <w:rsid w:val="00F94795"/>
    <w:rsid w:val="00F96659"/>
    <w:rsid w:val="00F97D14"/>
    <w:rsid w:val="00FA1E68"/>
    <w:rsid w:val="00FA4111"/>
    <w:rsid w:val="00FA5D65"/>
    <w:rsid w:val="00FB0D46"/>
    <w:rsid w:val="00FB1784"/>
    <w:rsid w:val="00FB4EE2"/>
    <w:rsid w:val="00FB597D"/>
    <w:rsid w:val="00FB5EED"/>
    <w:rsid w:val="00FB76DB"/>
    <w:rsid w:val="00FB7F48"/>
    <w:rsid w:val="00FC0095"/>
    <w:rsid w:val="00FC03A3"/>
    <w:rsid w:val="00FC0BCA"/>
    <w:rsid w:val="00FC2607"/>
    <w:rsid w:val="00FC2989"/>
    <w:rsid w:val="00FC4EB3"/>
    <w:rsid w:val="00FC5240"/>
    <w:rsid w:val="00FC6FE2"/>
    <w:rsid w:val="00FD0049"/>
    <w:rsid w:val="00FD0E63"/>
    <w:rsid w:val="00FD14E5"/>
    <w:rsid w:val="00FD5DFE"/>
    <w:rsid w:val="00FE2196"/>
    <w:rsid w:val="00FE2422"/>
    <w:rsid w:val="00FE2BD5"/>
    <w:rsid w:val="00FE2D58"/>
    <w:rsid w:val="00FE2F0F"/>
    <w:rsid w:val="00FE4F65"/>
    <w:rsid w:val="00FE54C6"/>
    <w:rsid w:val="00FE59C7"/>
    <w:rsid w:val="00FE70FD"/>
    <w:rsid w:val="00FF18D8"/>
    <w:rsid w:val="00FF209D"/>
    <w:rsid w:val="00FF219B"/>
    <w:rsid w:val="00FF3655"/>
    <w:rsid w:val="00FF5924"/>
    <w:rsid w:val="00FF69B6"/>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TotalTime>
  <Pages>20</Pages>
  <Words>7349</Words>
  <Characters>41891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3120</cp:revision>
  <dcterms:created xsi:type="dcterms:W3CDTF">2023-08-01T17:19:00Z</dcterms:created>
  <dcterms:modified xsi:type="dcterms:W3CDTF">2023-08-22T18:10:00Z</dcterms:modified>
</cp:coreProperties>
</file>